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AC1" w:rsidRPr="00F44AC1" w:rsidRDefault="00F44AC1" w:rsidP="00F44AC1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AC1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F44AC1" w:rsidRPr="00F44AC1" w:rsidRDefault="00F44AC1" w:rsidP="00F44AC1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F44A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www.szpitalmsw.net</w:t>
        </w:r>
      </w:hyperlink>
    </w:p>
    <w:p w:rsidR="00F44AC1" w:rsidRPr="00F44AC1" w:rsidRDefault="00F44AC1" w:rsidP="00F44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AC1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F44AC1" w:rsidRPr="00F44AC1" w:rsidRDefault="00F44AC1" w:rsidP="00F44AC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A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Jelenia Góra: Przetarg nieograniczony na wykonanie w formule zaprojektuj i wybuduj zadania: dostosowanie budynku rehabilitacyjno-administracyjnego w Samodzielnym Publicznym Zakładzie Opieki Zdrowotnej Szpitalu Specjalistycznym MSW w Jeleniej Górze do obowiązujących wymagań ochrony przeciwpożarowej.</w:t>
      </w:r>
      <w:r w:rsidRPr="00F44A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4A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153749 - 2015; data zamieszczenia: 21.10.2015</w:t>
      </w:r>
      <w:r w:rsidRPr="00F44A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roboty budowlane</w:t>
      </w:r>
    </w:p>
    <w:p w:rsidR="00F44AC1" w:rsidRPr="00F44AC1" w:rsidRDefault="00F44AC1" w:rsidP="00F44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A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F44A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F44AC1" w:rsidRPr="00F44AC1" w:rsidRDefault="00F44AC1" w:rsidP="00F44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A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44A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9"/>
        <w:gridCol w:w="5248"/>
      </w:tblGrid>
      <w:tr w:rsidR="00F44AC1" w:rsidRPr="00F44AC1" w:rsidTr="00F44AC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AC1" w:rsidRPr="00F44AC1" w:rsidRDefault="00F44AC1" w:rsidP="00F44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4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F44AC1" w:rsidRPr="00F44AC1" w:rsidRDefault="00F44AC1" w:rsidP="00F4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4A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zamówienia publicznego</w:t>
            </w:r>
          </w:p>
        </w:tc>
      </w:tr>
      <w:tr w:rsidR="00F44AC1" w:rsidRPr="00F44AC1" w:rsidTr="00F44AC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AC1" w:rsidRPr="00F44AC1" w:rsidRDefault="00F44AC1" w:rsidP="00F44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44AC1" w:rsidRPr="00F44AC1" w:rsidRDefault="00F44AC1" w:rsidP="00F4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4A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zawarcia umowy ramowej</w:t>
            </w:r>
          </w:p>
        </w:tc>
      </w:tr>
      <w:tr w:rsidR="00F44AC1" w:rsidRPr="00F44AC1" w:rsidTr="00F44AC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AC1" w:rsidRPr="00F44AC1" w:rsidRDefault="00F44AC1" w:rsidP="00F44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44AC1" w:rsidRPr="00F44AC1" w:rsidRDefault="00F44AC1" w:rsidP="00F4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4A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ustanowienia dynamicznego systemu zakupów (DSZ)</w:t>
            </w:r>
          </w:p>
        </w:tc>
      </w:tr>
    </w:tbl>
    <w:p w:rsidR="00F44AC1" w:rsidRPr="00F44AC1" w:rsidRDefault="00F44AC1" w:rsidP="00F44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AC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F44AC1" w:rsidRPr="00F44AC1" w:rsidRDefault="00F44AC1" w:rsidP="00F44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A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F44A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Samodzielny Publiczny Zakład Opieki Zdrowotnej Szpital Specjalistyczny MSW w Jeleniej Górze , ul. Cieplicka 69-71, 58-560 Jelenia Góra, woj. dolnośląskie, tel. 75 6435700, faks 75 6435741.</w:t>
      </w:r>
    </w:p>
    <w:p w:rsidR="00F44AC1" w:rsidRPr="00F44AC1" w:rsidRDefault="00F44AC1" w:rsidP="00F44A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A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F44A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www.szpitalmsw.net</w:t>
      </w:r>
    </w:p>
    <w:p w:rsidR="00F44AC1" w:rsidRPr="00F44AC1" w:rsidRDefault="00F44AC1" w:rsidP="00F44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A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F44A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Samodzielny publiczny zakład opieki zdrowotnej.</w:t>
      </w:r>
    </w:p>
    <w:p w:rsidR="00F44AC1" w:rsidRPr="00F44AC1" w:rsidRDefault="00F44AC1" w:rsidP="00F44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AC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F44AC1" w:rsidRPr="00F44AC1" w:rsidRDefault="00F44AC1" w:rsidP="00F44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A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F44AC1" w:rsidRPr="00F44AC1" w:rsidRDefault="00F44AC1" w:rsidP="00F44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A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F44A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 na wykonanie w formule zaprojektuj i wybuduj zadania: dostosowanie budynku rehabilitacyjno-administracyjnego w Samodzielnym Publicznym Zakładzie Opieki Zdrowotnej Szpitalu Specjalistycznym MSW w Jeleniej Górze do obowiązujących wymagań ochrony przeciwpożarowej..</w:t>
      </w:r>
    </w:p>
    <w:p w:rsidR="00F44AC1" w:rsidRPr="00F44AC1" w:rsidRDefault="00F44AC1" w:rsidP="00F44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A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F44A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budowlane.</w:t>
      </w:r>
    </w:p>
    <w:p w:rsidR="00F44AC1" w:rsidRPr="00F44AC1" w:rsidRDefault="00F44AC1" w:rsidP="00F44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A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F44A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Zamówienie będące przedmiotem niniejszego postępowania przetargowego obejmuje wykonanie w formule zaprojektuj i wybuduj zadania: dostosowanie budynku rehabilitacyjno-administracyjnego </w:t>
      </w:r>
      <w:proofErr w:type="spellStart"/>
      <w:r w:rsidRPr="00F44AC1">
        <w:rPr>
          <w:rFonts w:ascii="Times New Roman" w:eastAsia="Times New Roman" w:hAnsi="Times New Roman" w:cs="Times New Roman"/>
          <w:sz w:val="24"/>
          <w:szCs w:val="24"/>
          <w:lang w:eastAsia="pl-PL"/>
        </w:rPr>
        <w:t>rehabilitacyjno-administracyjnego</w:t>
      </w:r>
      <w:proofErr w:type="spellEnd"/>
      <w:r w:rsidRPr="00F44A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Samodzielnym Publicznym Zakładzie Opieki Zdrowotnej Szpitalu Specjalistycznym MSW w Jeleniej Górze do obowiązujących wymagań ochrony przeciwpożarowej. W ramach przedmiotowego zamówienia przewidziano </w:t>
      </w:r>
      <w:r w:rsidRPr="00F44AC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realizację robót polegających m.in. na: 1. Opracowanie dokumentacji projektowej. - uzyskanie wszystkich niezbędnych do wykonania zadania uzgodnień i zezwoleń, - budowlano-wykonawczej w zakresie uwzględniającym specyfikę robót budowlanych, - programu funkcjonalno-użytkowego, - przedmiaru robót, - specyfikacji technicznej wykonania i odbioru robót budowlanych, - wykonanie innych niezbędnych dokumentów, tym wynikających z Prawa Budowlanego, Rozporządzenia Ministra Infrastruktury z dnia 2.09.2014 r. w sprawie szczegółowego zakresu i formy dokumentacji projektowej, specyfikacji technicznych wykonania i odbioru robót budowlanych oraz programu funkcjonalno-użytkowego lub odrębnych przepisów. 2. Wymiana 2 drzwi na EI30 na klatce schodowej oraz budowa 1 sztuki ścianki EI60 z drzwiami EI30 z profili aluminiowych przeszklonych. 3. Wydzielenie dwóch stref (ZL II i ZL III) za pomocą ścianek EI120 z drzwiami EI60 w ścianie konstrukcyjnej na dwóch kondygnacjach z profili aluminiowych przeszklonych. 4. Dostawa i montaż instalacji oddymiania (klapy oddymiające - 2 </w:t>
      </w:r>
      <w:proofErr w:type="spellStart"/>
      <w:r w:rsidRPr="00F44AC1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F44A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nawiew, czujki dymowe na ciągach korytarzowych), 5. Dostawa i montaż systemu sygnalizacji </w:t>
      </w:r>
      <w:proofErr w:type="spellStart"/>
      <w:r w:rsidRPr="00F44AC1">
        <w:rPr>
          <w:rFonts w:ascii="Times New Roman" w:eastAsia="Times New Roman" w:hAnsi="Times New Roman" w:cs="Times New Roman"/>
          <w:sz w:val="24"/>
          <w:szCs w:val="24"/>
          <w:lang w:eastAsia="pl-PL"/>
        </w:rPr>
        <w:t>p.pożarowej</w:t>
      </w:r>
      <w:proofErr w:type="spellEnd"/>
      <w:r w:rsidRPr="00F44A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6. Zabezpieczenie 3 sztuk okien roletami </w:t>
      </w:r>
      <w:proofErr w:type="spellStart"/>
      <w:r w:rsidRPr="00F44AC1">
        <w:rPr>
          <w:rFonts w:ascii="Times New Roman" w:eastAsia="Times New Roman" w:hAnsi="Times New Roman" w:cs="Times New Roman"/>
          <w:sz w:val="24"/>
          <w:szCs w:val="24"/>
          <w:lang w:eastAsia="pl-PL"/>
        </w:rPr>
        <w:t>p.pożarowymi</w:t>
      </w:r>
      <w:proofErr w:type="spellEnd"/>
      <w:r w:rsidRPr="00F44A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wymianą 2 par drzwi na EI60. 7. Dobudowa schodów zewnętrznych o konstrukcji żelbetowej obudowanych z zadaszeniem. 8. Wykonanie dodatkowych drzwi ewakuacyjnych z sali rehabilitacyjnej. 9. Dokonanie zakupu i montażu 8 zestawów hydrantów wewnętrznych fi 25 z wężem półsztywnym, w nowych, uzgodnionych z rzeczoznawcą </w:t>
      </w:r>
      <w:proofErr w:type="spellStart"/>
      <w:r w:rsidRPr="00F44AC1">
        <w:rPr>
          <w:rFonts w:ascii="Times New Roman" w:eastAsia="Times New Roman" w:hAnsi="Times New Roman" w:cs="Times New Roman"/>
          <w:sz w:val="24"/>
          <w:szCs w:val="24"/>
          <w:lang w:eastAsia="pl-PL"/>
        </w:rPr>
        <w:t>p.pożarowym</w:t>
      </w:r>
      <w:proofErr w:type="spellEnd"/>
      <w:r w:rsidRPr="00F44A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lokalizacjach. 10. Dokonanie zakupu i montażu klimatyzatora w serwerowni. 11. Dokonanie zakupu i montażu dwóch sztuk opraw oświetleniowych ewakuacyjnych. Szczegółowy zakres zadania może się zmienić po otrzymaniu przez Zamawiającego ekspertyzy technicznej ochrony </w:t>
      </w:r>
      <w:proofErr w:type="spellStart"/>
      <w:r w:rsidRPr="00F44AC1">
        <w:rPr>
          <w:rFonts w:ascii="Times New Roman" w:eastAsia="Times New Roman" w:hAnsi="Times New Roman" w:cs="Times New Roman"/>
          <w:sz w:val="24"/>
          <w:szCs w:val="24"/>
          <w:lang w:eastAsia="pl-PL"/>
        </w:rPr>
        <w:t>p.pożarowej</w:t>
      </w:r>
      <w:proofErr w:type="spellEnd"/>
      <w:r w:rsidRPr="00F44AC1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</w:p>
    <w:p w:rsidR="00F44AC1" w:rsidRPr="00F44AC1" w:rsidRDefault="00F44AC1" w:rsidP="00F44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44A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"/>
        <w:gridCol w:w="5448"/>
      </w:tblGrid>
      <w:tr w:rsidR="00F44AC1" w:rsidRPr="00F44AC1" w:rsidTr="00F44AC1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AC1" w:rsidRPr="00F44AC1" w:rsidRDefault="00F44AC1" w:rsidP="00F44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4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4AC1" w:rsidRPr="00F44AC1" w:rsidRDefault="00F44AC1" w:rsidP="00F4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4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udzielenie zamówień uzupełniających</w:t>
            </w:r>
          </w:p>
        </w:tc>
      </w:tr>
    </w:tbl>
    <w:p w:rsidR="00F44AC1" w:rsidRPr="00F44AC1" w:rsidRDefault="00F44AC1" w:rsidP="00F44A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A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F44AC1" w:rsidRPr="00F44AC1" w:rsidRDefault="00F44AC1" w:rsidP="00F44A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AC1" w:rsidRPr="00F44AC1" w:rsidRDefault="00F44AC1" w:rsidP="00F44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A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F44A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45.00.00.00-7, 45.20.00.00-9, 45.31.00.00-3, 45.33.12.20-4, 45.34.30.00-3, 45.34.32.00-5, 45.42.11.00-5, 71.22.30.00-7, 71.24.00.00-2, 71.24.20.00-6, 71.32.50.00-2, 71.32.60.00-9, 71.32.70.00-6.</w:t>
      </w:r>
    </w:p>
    <w:p w:rsidR="00F44AC1" w:rsidRPr="00F44AC1" w:rsidRDefault="00F44AC1" w:rsidP="00F44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A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F44A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F44AC1" w:rsidRPr="00F44AC1" w:rsidRDefault="00F44AC1" w:rsidP="00F44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A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F44A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F44AC1" w:rsidRPr="00F44AC1" w:rsidRDefault="00F44AC1" w:rsidP="00F44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AC1" w:rsidRPr="00F44AC1" w:rsidRDefault="00F44AC1" w:rsidP="00F44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A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F44A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31.12.2015.</w:t>
      </w:r>
    </w:p>
    <w:p w:rsidR="00F44AC1" w:rsidRPr="00F44AC1" w:rsidRDefault="00F44AC1" w:rsidP="00F44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AC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F44AC1" w:rsidRPr="00F44AC1" w:rsidRDefault="00F44AC1" w:rsidP="00F44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A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F44AC1" w:rsidRPr="00F44AC1" w:rsidRDefault="00F44AC1" w:rsidP="00F44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A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F44AC1" w:rsidRPr="00F44AC1" w:rsidRDefault="00F44AC1" w:rsidP="00F44A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A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F44AC1" w:rsidRPr="00F44AC1" w:rsidRDefault="00F44AC1" w:rsidP="00F44AC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A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F44AC1" w:rsidRPr="00F44AC1" w:rsidRDefault="00F44AC1" w:rsidP="00F44AC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AC1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Działalność prowadzona na potrzeby wykonania zamówienia nie wymaga posiadania specjalnych uprawnień.</w:t>
      </w:r>
    </w:p>
    <w:p w:rsidR="00F44AC1" w:rsidRPr="00F44AC1" w:rsidRDefault="00F44AC1" w:rsidP="00F44A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A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F44AC1" w:rsidRPr="00F44AC1" w:rsidRDefault="00F44AC1" w:rsidP="00F44AC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A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F44AC1" w:rsidRPr="00F44AC1" w:rsidRDefault="00F44AC1" w:rsidP="00F44AC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AC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wyznacza szczegółowego warunku w tym zakresie.</w:t>
      </w:r>
    </w:p>
    <w:p w:rsidR="00F44AC1" w:rsidRPr="00F44AC1" w:rsidRDefault="00F44AC1" w:rsidP="00F44A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A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F44AC1" w:rsidRPr="00F44AC1" w:rsidRDefault="00F44AC1" w:rsidP="00F44AC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A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F44AC1" w:rsidRPr="00F44AC1" w:rsidRDefault="00F44AC1" w:rsidP="00F44AC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AC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wyznacza szczegółowego warunku w tym zakresie.</w:t>
      </w:r>
    </w:p>
    <w:p w:rsidR="00F44AC1" w:rsidRPr="00F44AC1" w:rsidRDefault="00F44AC1" w:rsidP="00F44A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A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F44AC1" w:rsidRPr="00F44AC1" w:rsidRDefault="00F44AC1" w:rsidP="00F44AC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A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F44AC1" w:rsidRPr="00F44AC1" w:rsidRDefault="00F44AC1" w:rsidP="00F44AC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AC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wyznacza szczegółowego warunku w tym zakresie.</w:t>
      </w:r>
    </w:p>
    <w:p w:rsidR="00F44AC1" w:rsidRPr="00F44AC1" w:rsidRDefault="00F44AC1" w:rsidP="00F44A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A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F44AC1" w:rsidRPr="00F44AC1" w:rsidRDefault="00F44AC1" w:rsidP="00F44AC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A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F44AC1" w:rsidRPr="00F44AC1" w:rsidRDefault="00F44AC1" w:rsidP="00F44AC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AC1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Wymagane jest wykazanie przez wykonawcę -iż musi być ubezpieczony od odpowiedzialności cywilnej w zakresie prowadzonej działalności związanej z przedmiotem zamówienia na sumę ubezpieczenia w kwocie co najmniej 100.000,00 zł.</w:t>
      </w:r>
    </w:p>
    <w:p w:rsidR="00F44AC1" w:rsidRPr="00F44AC1" w:rsidRDefault="00F44AC1" w:rsidP="00F44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A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F44AC1" w:rsidRPr="00F44AC1" w:rsidRDefault="00F44AC1" w:rsidP="00F44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A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F44AC1" w:rsidRPr="00F44AC1" w:rsidRDefault="00F44AC1" w:rsidP="00F44AC1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AC1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F44AC1" w:rsidRPr="00F44AC1" w:rsidRDefault="00F44AC1" w:rsidP="00F44AC1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AC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oświadczenie, że osoby, które będą uczestniczyć w wykonywaniu zamówienia, posiadają wymagane uprawnienia, jeżeli ustawy nakładają obowiązek posiadania takich uprawnień;</w:t>
      </w:r>
    </w:p>
    <w:p w:rsidR="00F44AC1" w:rsidRPr="00F44AC1" w:rsidRDefault="00F44AC1" w:rsidP="00F44AC1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AC1">
        <w:rPr>
          <w:rFonts w:ascii="Times New Roman" w:eastAsia="Times New Roman" w:hAnsi="Times New Roman" w:cs="Times New Roman"/>
          <w:sz w:val="24"/>
          <w:szCs w:val="24"/>
          <w:lang w:eastAsia="pl-PL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F44AC1" w:rsidRPr="00F44AC1" w:rsidRDefault="00F44AC1" w:rsidP="00F44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A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powołujący się przy wykazywaniu spełnienia warunków udziału w postępowaniu, o których mowa w art. 22 ust. 1 </w:t>
      </w:r>
      <w:proofErr w:type="spellStart"/>
      <w:r w:rsidRPr="00F44AC1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F44A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 ustawy, na zasoby innych podmiotów przedkłada następujące dokumenty dotyczące podmiotów, zasobami których będzie dysponował wykonawca:</w:t>
      </w:r>
    </w:p>
    <w:p w:rsidR="00F44AC1" w:rsidRPr="00F44AC1" w:rsidRDefault="00F44AC1" w:rsidP="00F44AC1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AC1">
        <w:rPr>
          <w:rFonts w:ascii="Times New Roman" w:eastAsia="Times New Roman" w:hAnsi="Times New Roman" w:cs="Times New Roman"/>
          <w:sz w:val="24"/>
          <w:szCs w:val="24"/>
          <w:lang w:eastAsia="pl-PL"/>
        </w:rPr>
        <w:t>opłaconą polisę, a w przypadku jej braku, inny dokument potwierdzający, że inny podmiot jest ubezpieczony od odpowiedzialności cywilnej w zakresie prowadzonej działalności związanej z przedmiotem zamówienia;</w:t>
      </w:r>
    </w:p>
    <w:p w:rsidR="00F44AC1" w:rsidRPr="00F44AC1" w:rsidRDefault="00F44AC1" w:rsidP="00F44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A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F44AC1" w:rsidRPr="00F44AC1" w:rsidRDefault="00F44AC1" w:rsidP="00F44AC1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AC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F44AC1" w:rsidRPr="00F44AC1" w:rsidRDefault="00F44AC1" w:rsidP="00F44AC1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A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F44AC1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F44A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ofert;</w:t>
      </w:r>
    </w:p>
    <w:p w:rsidR="00F44AC1" w:rsidRPr="00F44AC1" w:rsidRDefault="00F44AC1" w:rsidP="00F44AC1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A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</w:t>
      </w:r>
      <w:proofErr w:type="spellStart"/>
      <w:r w:rsidRPr="00F44AC1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F44A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III.4.2.</w:t>
      </w:r>
    </w:p>
    <w:p w:rsidR="00F44AC1" w:rsidRPr="00F44AC1" w:rsidRDefault="00F44AC1" w:rsidP="00F44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AC1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F44AC1" w:rsidRPr="00F44AC1" w:rsidRDefault="00F44AC1" w:rsidP="00F44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AC1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F44AC1" w:rsidRPr="00F44AC1" w:rsidRDefault="00F44AC1" w:rsidP="00F44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AC1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F44AC1" w:rsidRPr="00F44AC1" w:rsidRDefault="00F44AC1" w:rsidP="00F44AC1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AC1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F44AC1" w:rsidRPr="00F44AC1" w:rsidRDefault="00F44AC1" w:rsidP="00F44AC1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AC1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F44AC1" w:rsidRPr="00F44AC1" w:rsidRDefault="00F44AC1" w:rsidP="00F44AC1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AC1">
        <w:rPr>
          <w:rFonts w:ascii="Times New Roman" w:eastAsia="Times New Roman" w:hAnsi="Times New Roman" w:cs="Times New Roman"/>
          <w:sz w:val="24"/>
          <w:szCs w:val="24"/>
          <w:lang w:eastAsia="pl-PL"/>
        </w:rPr>
        <w:t>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F44AC1" w:rsidRPr="00F44AC1" w:rsidRDefault="00F44AC1" w:rsidP="00F44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AC1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F44AC1" w:rsidRPr="00F44AC1" w:rsidRDefault="00F44AC1" w:rsidP="00F44AC1">
      <w:pPr>
        <w:numPr>
          <w:ilvl w:val="0"/>
          <w:numId w:val="8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AC1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F44AC1" w:rsidRPr="00F44AC1" w:rsidRDefault="00F44AC1" w:rsidP="00F44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A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F44AC1" w:rsidRPr="00F44AC1" w:rsidRDefault="00F44AC1" w:rsidP="00F44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A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 dokumenty niewymienione w </w:t>
      </w:r>
      <w:proofErr w:type="spellStart"/>
      <w:r w:rsidRPr="00F44AC1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F44A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III.4) albo w </w:t>
      </w:r>
      <w:proofErr w:type="spellStart"/>
      <w:r w:rsidRPr="00F44AC1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F44A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III.5)</w:t>
      </w:r>
    </w:p>
    <w:p w:rsidR="00F44AC1" w:rsidRPr="00F44AC1" w:rsidRDefault="00F44AC1" w:rsidP="00F44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AC1">
        <w:rPr>
          <w:rFonts w:ascii="Times New Roman" w:eastAsia="Times New Roman" w:hAnsi="Times New Roman" w:cs="Times New Roman"/>
          <w:sz w:val="24"/>
          <w:szCs w:val="24"/>
          <w:lang w:eastAsia="pl-PL"/>
        </w:rPr>
        <w:t>1. Formularz ofertowy, 2. Wykaz osób do kontaktów z Zamawiającym, 3. Dokumenty potwierdzające posiadanie uprawnień/pełnomocnictw osób składających ofertę, o ile nie wynikają z przepisów prawa lub z przedstawionych dokumentów rejestrowych. 4. Kosztorys ofertowy. 5. Oświadczenie o dokonaniu wizji lokalnej.</w:t>
      </w:r>
    </w:p>
    <w:p w:rsidR="00F44AC1" w:rsidRPr="00F44AC1" w:rsidRDefault="00F44AC1" w:rsidP="00F44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AC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F44AC1" w:rsidRPr="00F44AC1" w:rsidRDefault="00F44AC1" w:rsidP="00F44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A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F44AC1" w:rsidRPr="00F44AC1" w:rsidRDefault="00F44AC1" w:rsidP="00F44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A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F44A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F44AC1" w:rsidRPr="00F44AC1" w:rsidRDefault="00F44AC1" w:rsidP="00F44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A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F44AC1" w:rsidRPr="00F44AC1" w:rsidRDefault="00F44AC1" w:rsidP="00F44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A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F44AC1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F44AC1" w:rsidRPr="00F44AC1" w:rsidRDefault="00F44AC1" w:rsidP="00F44AC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AC1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- 90</w:t>
      </w:r>
    </w:p>
    <w:p w:rsidR="00F44AC1" w:rsidRPr="00F44AC1" w:rsidRDefault="00F44AC1" w:rsidP="00F44AC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AC1">
        <w:rPr>
          <w:rFonts w:ascii="Times New Roman" w:eastAsia="Times New Roman" w:hAnsi="Times New Roman" w:cs="Times New Roman"/>
          <w:sz w:val="24"/>
          <w:szCs w:val="24"/>
          <w:lang w:eastAsia="pl-PL"/>
        </w:rPr>
        <w:t>2 - Wydłużenie okresu gwarancji - 10</w:t>
      </w:r>
    </w:p>
    <w:p w:rsidR="00F44AC1" w:rsidRPr="00F44AC1" w:rsidRDefault="00F44AC1" w:rsidP="00F44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A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</w:t>
      </w:r>
      <w:r w:rsidRPr="00F44A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"/>
        <w:gridCol w:w="8907"/>
      </w:tblGrid>
      <w:tr w:rsidR="00F44AC1" w:rsidRPr="00F44AC1" w:rsidTr="00F44AC1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AC1" w:rsidRPr="00F44AC1" w:rsidRDefault="00F44AC1" w:rsidP="00F44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4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4AC1" w:rsidRPr="00F44AC1" w:rsidRDefault="00F44AC1" w:rsidP="00F4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4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przeprowadzona będzie aukcja elektroniczna,</w:t>
            </w:r>
            <w:r w:rsidRPr="00F44A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adres strony, na której będzie prowadzona: </w:t>
            </w:r>
          </w:p>
        </w:tc>
      </w:tr>
    </w:tbl>
    <w:p w:rsidR="00F44AC1" w:rsidRPr="00F44AC1" w:rsidRDefault="00F44AC1" w:rsidP="00F44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A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F44AC1" w:rsidRPr="00F44AC1" w:rsidRDefault="00F44AC1" w:rsidP="00F44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A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F44AC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44A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F44A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www.szpitalmsw.net</w:t>
      </w:r>
      <w:r w:rsidRPr="00F44A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4A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F44A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Samodzielny Publiczny Zakład Opieki Zdrowotnej Szpital Specjalistyczny MSW w Jeleniej Górze, ul. Cieplicka 69-71, 58-560 Jelenia Góra, budynek E, I piętro, pokój 108..</w:t>
      </w:r>
    </w:p>
    <w:p w:rsidR="00F44AC1" w:rsidRPr="00F44AC1" w:rsidRDefault="00F44AC1" w:rsidP="00F44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A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F44A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05.11.2015 godzina 10:00, miejsce: Samodzielny Publiczny Zakład Opieki Zdrowotnej Szpital Specjalistyczny MSW w Jeleniej Górze, ul. Cieplicka 69-71, 58-560 Jelenia Góra, budynek E, I piętro, Sekretariat..</w:t>
      </w:r>
    </w:p>
    <w:p w:rsidR="00F44AC1" w:rsidRPr="00F44AC1" w:rsidRDefault="00F44AC1" w:rsidP="00F44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A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F44A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F44AC1" w:rsidRPr="00F44AC1" w:rsidRDefault="00F44AC1" w:rsidP="00F44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A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F44AC1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F44AC1" w:rsidRPr="00F44AC1" w:rsidRDefault="00F44AC1" w:rsidP="00F44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36F8" w:rsidRDefault="004036F8"/>
    <w:sectPr w:rsidR="004036F8" w:rsidSect="00403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3999"/>
    <w:multiLevelType w:val="multilevel"/>
    <w:tmpl w:val="BB948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CC2B98"/>
    <w:multiLevelType w:val="multilevel"/>
    <w:tmpl w:val="5A7CB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5F66E6"/>
    <w:multiLevelType w:val="multilevel"/>
    <w:tmpl w:val="8A764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2512DEB"/>
    <w:multiLevelType w:val="multilevel"/>
    <w:tmpl w:val="A5F06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534D78"/>
    <w:multiLevelType w:val="multilevel"/>
    <w:tmpl w:val="62420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3446533"/>
    <w:multiLevelType w:val="multilevel"/>
    <w:tmpl w:val="5A3C1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502103"/>
    <w:multiLevelType w:val="multilevel"/>
    <w:tmpl w:val="76120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EC740F3"/>
    <w:multiLevelType w:val="multilevel"/>
    <w:tmpl w:val="B42A2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6F4503D"/>
    <w:multiLevelType w:val="multilevel"/>
    <w:tmpl w:val="DD5EF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8"/>
  </w:num>
  <w:num w:numId="5">
    <w:abstractNumId w:val="4"/>
  </w:num>
  <w:num w:numId="6">
    <w:abstractNumId w:val="2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F44AC1"/>
    <w:rsid w:val="001D6797"/>
    <w:rsid w:val="00213456"/>
    <w:rsid w:val="004036F8"/>
    <w:rsid w:val="004C3A43"/>
    <w:rsid w:val="00607B6E"/>
    <w:rsid w:val="006475B3"/>
    <w:rsid w:val="007570A0"/>
    <w:rsid w:val="008252AD"/>
    <w:rsid w:val="008C00BF"/>
    <w:rsid w:val="00AD182E"/>
    <w:rsid w:val="00AE5E07"/>
    <w:rsid w:val="00B12D28"/>
    <w:rsid w:val="00D00724"/>
    <w:rsid w:val="00EC07EA"/>
    <w:rsid w:val="00EF67D0"/>
    <w:rsid w:val="00F44AC1"/>
    <w:rsid w:val="00FE5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52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F44AC1"/>
  </w:style>
  <w:style w:type="character" w:styleId="Hipercze">
    <w:name w:val="Hyperlink"/>
    <w:basedOn w:val="Domylnaczcionkaakapitu"/>
    <w:uiPriority w:val="99"/>
    <w:semiHidden/>
    <w:unhideWhenUsed/>
    <w:rsid w:val="00F44AC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44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F44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F44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F44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8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0321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zpitalmsw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ogaty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1655</Words>
  <Characters>9936</Characters>
  <Application>Microsoft Office Word</Application>
  <DocSecurity>0</DocSecurity>
  <Lines>82</Lines>
  <Paragraphs>23</Paragraphs>
  <ScaleCrop>false</ScaleCrop>
  <Company/>
  <LinksUpToDate>false</LinksUpToDate>
  <CharactersWithSpaces>11568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2015-10-21T10:37:00Z</dcterms:created>
  <dcterms:modified xsi:type="dcterms:W3CDTF">2015-10-21T10:38:00Z</dcterms:modified>
</cp:coreProperties>
</file>